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0BF" w:rsidRDefault="00FA40BF" w:rsidP="00FA40BF">
      <w:pPr>
        <w:pStyle w:val="a4"/>
        <w:tabs>
          <w:tab w:val="left" w:pos="5985"/>
        </w:tabs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Отчет</w:t>
      </w:r>
      <w:r w:rsidR="00210CA6">
        <w:rPr>
          <w:rFonts w:cs="Times New Roman"/>
          <w:b/>
          <w:sz w:val="32"/>
          <w:szCs w:val="32"/>
        </w:rPr>
        <w:t xml:space="preserve"> </w:t>
      </w:r>
      <w:r>
        <w:rPr>
          <w:rFonts w:cs="Times New Roman"/>
          <w:b/>
          <w:sz w:val="32"/>
          <w:szCs w:val="32"/>
        </w:rPr>
        <w:t xml:space="preserve"> проведенного мероприятия День </w:t>
      </w:r>
      <w:r w:rsidR="00E60D74">
        <w:rPr>
          <w:rFonts w:cs="Times New Roman"/>
          <w:b/>
          <w:sz w:val="32"/>
          <w:szCs w:val="32"/>
        </w:rPr>
        <w:t>единства</w:t>
      </w:r>
      <w:r w:rsidR="00BA3A30">
        <w:rPr>
          <w:rFonts w:cs="Times New Roman"/>
          <w:b/>
          <w:sz w:val="32"/>
          <w:szCs w:val="32"/>
        </w:rPr>
        <w:t xml:space="preserve"> народов Дагестана</w:t>
      </w:r>
    </w:p>
    <w:p w:rsidR="00BA3A30" w:rsidRDefault="00BA3A30" w:rsidP="00FA40BF">
      <w:pPr>
        <w:pStyle w:val="a4"/>
        <w:tabs>
          <w:tab w:val="left" w:pos="5985"/>
        </w:tabs>
        <w:jc w:val="center"/>
        <w:rPr>
          <w:rFonts w:ascii="Calibri" w:hAnsi="Calibri"/>
          <w:b/>
          <w:sz w:val="36"/>
          <w:szCs w:val="36"/>
        </w:rPr>
      </w:pPr>
      <w:r>
        <w:rPr>
          <w:rFonts w:cs="Times New Roman"/>
          <w:b/>
          <w:sz w:val="32"/>
          <w:szCs w:val="32"/>
        </w:rPr>
        <w:t xml:space="preserve">МКОУ « </w:t>
      </w:r>
      <w:proofErr w:type="spellStart"/>
      <w:r>
        <w:rPr>
          <w:rFonts w:cs="Times New Roman"/>
          <w:b/>
          <w:sz w:val="32"/>
          <w:szCs w:val="32"/>
        </w:rPr>
        <w:t>Годоберинская</w:t>
      </w:r>
      <w:proofErr w:type="spellEnd"/>
      <w:r>
        <w:rPr>
          <w:rFonts w:cs="Times New Roman"/>
          <w:b/>
          <w:sz w:val="32"/>
          <w:szCs w:val="32"/>
        </w:rPr>
        <w:t xml:space="preserve"> СОШ» имени братьев </w:t>
      </w:r>
      <w:proofErr w:type="spellStart"/>
      <w:r>
        <w:rPr>
          <w:rFonts w:cs="Times New Roman"/>
          <w:b/>
          <w:sz w:val="32"/>
          <w:szCs w:val="32"/>
        </w:rPr>
        <w:t>Муминовых</w:t>
      </w:r>
      <w:proofErr w:type="spellEnd"/>
      <w:r>
        <w:rPr>
          <w:rFonts w:cs="Times New Roman"/>
          <w:b/>
          <w:sz w:val="32"/>
          <w:szCs w:val="32"/>
        </w:rPr>
        <w:t xml:space="preserve"> </w:t>
      </w:r>
      <w:proofErr w:type="spellStart"/>
      <w:r>
        <w:rPr>
          <w:rFonts w:cs="Times New Roman"/>
          <w:b/>
          <w:sz w:val="32"/>
          <w:szCs w:val="32"/>
        </w:rPr>
        <w:t>М.Ю.и</w:t>
      </w:r>
      <w:proofErr w:type="spellEnd"/>
      <w:r>
        <w:rPr>
          <w:rFonts w:cs="Times New Roman"/>
          <w:b/>
          <w:sz w:val="32"/>
          <w:szCs w:val="32"/>
        </w:rPr>
        <w:t xml:space="preserve"> </w:t>
      </w:r>
      <w:r w:rsidR="00E60D74">
        <w:rPr>
          <w:rFonts w:cs="Times New Roman"/>
          <w:b/>
          <w:sz w:val="32"/>
          <w:szCs w:val="32"/>
        </w:rPr>
        <w:t>Л.Ю.»</w:t>
      </w:r>
    </w:p>
    <w:p w:rsidR="00FA40BF" w:rsidRDefault="00FA40BF" w:rsidP="00FA40BF">
      <w:pPr>
        <w:pStyle w:val="a4"/>
        <w:tabs>
          <w:tab w:val="left" w:pos="5985"/>
        </w:tabs>
        <w:rPr>
          <w:b/>
          <w:sz w:val="28"/>
          <w:szCs w:val="28"/>
        </w:rPr>
      </w:pPr>
    </w:p>
    <w:tbl>
      <w:tblPr>
        <w:tblW w:w="14820" w:type="dxa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2013"/>
        <w:gridCol w:w="2953"/>
        <w:gridCol w:w="4045"/>
        <w:gridCol w:w="5304"/>
      </w:tblGrid>
      <w:tr w:rsidR="00FA40BF" w:rsidTr="00FA40BF">
        <w:trPr>
          <w:trHeight w:val="1182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0BF" w:rsidRDefault="00FA40BF" w:rsidP="000F16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0BF" w:rsidRDefault="00FA40BF" w:rsidP="000F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Город/район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0BF" w:rsidRDefault="00FA40BF" w:rsidP="000F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количество образовательных организаций, принявших участие в проведении урока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0BF" w:rsidRDefault="00FA40BF" w:rsidP="000F16D1">
            <w:pPr>
              <w:shd w:val="clear" w:color="auto" w:fill="FFFFFF"/>
              <w:spacing w:after="0" w:line="324" w:lineRule="exact"/>
              <w:ind w:firstLine="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учащихся, принявших участие в мероприятиях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0BF" w:rsidRDefault="00FA40BF" w:rsidP="000F16D1">
            <w:pPr>
              <w:shd w:val="clear" w:color="auto" w:fill="FFFFFF"/>
              <w:spacing w:after="0" w:line="324" w:lineRule="exact"/>
              <w:ind w:firstLine="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Текстовая часть отчёта (в свободной форме описательного характера)</w:t>
            </w:r>
          </w:p>
          <w:p w:rsidR="00FA40BF" w:rsidRDefault="00FA40BF" w:rsidP="000F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40BF" w:rsidTr="00FA40BF">
        <w:trPr>
          <w:trHeight w:val="1182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0BF" w:rsidRDefault="00FA40BF" w:rsidP="000F16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0BF" w:rsidRDefault="00FA40BF" w:rsidP="000F16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Ботлихский район, село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Годобери</w:t>
            </w:r>
            <w:proofErr w:type="spellEnd"/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0BF" w:rsidRDefault="00FA40BF" w:rsidP="000F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0BF" w:rsidRDefault="00FA40BF" w:rsidP="000F16D1">
            <w:pPr>
              <w:shd w:val="clear" w:color="auto" w:fill="FFFFFF"/>
              <w:spacing w:after="0" w:line="324" w:lineRule="exact"/>
              <w:ind w:firstLine="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D74" w:rsidRPr="006B62BC" w:rsidRDefault="00E60D74" w:rsidP="00E60D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62BC">
              <w:rPr>
                <w:rFonts w:ascii="Times New Roman" w:hAnsi="Times New Roman"/>
                <w:b/>
                <w:sz w:val="28"/>
                <w:szCs w:val="28"/>
              </w:rPr>
              <w:t xml:space="preserve">Отчет о проведении мероприятий </w:t>
            </w:r>
            <w:proofErr w:type="gramStart"/>
            <w:r w:rsidRPr="006B62BC">
              <w:rPr>
                <w:rFonts w:ascii="Times New Roman" w:hAnsi="Times New Roman"/>
                <w:b/>
                <w:sz w:val="28"/>
                <w:szCs w:val="28"/>
              </w:rPr>
              <w:t>ко</w:t>
            </w:r>
            <w:proofErr w:type="gramEnd"/>
          </w:p>
          <w:p w:rsidR="00E60D74" w:rsidRPr="006B62BC" w:rsidRDefault="00E60D74" w:rsidP="00E60D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62BC">
              <w:rPr>
                <w:rFonts w:ascii="Times New Roman" w:hAnsi="Times New Roman"/>
                <w:b/>
                <w:sz w:val="28"/>
                <w:szCs w:val="28"/>
              </w:rPr>
              <w:t xml:space="preserve"> « Дню единства народов Дагестана»</w:t>
            </w:r>
          </w:p>
          <w:p w:rsidR="00E60D74" w:rsidRDefault="00E60D74" w:rsidP="00E60D74">
            <w:pPr>
              <w:rPr>
                <w:rFonts w:ascii="Times New Roman" w:hAnsi="Times New Roman"/>
                <w:sz w:val="28"/>
                <w:szCs w:val="28"/>
              </w:rPr>
            </w:pPr>
            <w:r w:rsidRPr="006B62BC">
              <w:rPr>
                <w:rFonts w:ascii="Times New Roman" w:hAnsi="Times New Roman"/>
                <w:sz w:val="28"/>
                <w:szCs w:val="28"/>
              </w:rPr>
              <w:t xml:space="preserve">15 сентября в Республике отмечается «День единства народов Дагестана» В школах по традиции  прошли классные часы и открытые уроки, на которых, дети узнали много интересного о празднике. Классные часы прошли и в нашей школе. Прошли открытые классные  часы во всех классах </w:t>
            </w:r>
            <w:r w:rsidR="00123829">
              <w:rPr>
                <w:rFonts w:ascii="Times New Roman" w:hAnsi="Times New Roman"/>
                <w:sz w:val="28"/>
                <w:szCs w:val="28"/>
              </w:rPr>
              <w:t xml:space="preserve"> нашей школы . 13 сентября 2020 </w:t>
            </w:r>
            <w:bookmarkStart w:id="0" w:name="_GoBack"/>
            <w:bookmarkEnd w:id="0"/>
            <w:r w:rsidRPr="006B62BC">
              <w:rPr>
                <w:rFonts w:ascii="Times New Roman" w:hAnsi="Times New Roman"/>
                <w:sz w:val="28"/>
                <w:szCs w:val="28"/>
              </w:rPr>
              <w:t xml:space="preserve">года с 5 по 11 классы были проведены открытые классные часы, приуроченные ко «Дню единения народов Дагестана».  Уроки были проведены классными руководителями. При организации классного часа применялись средства ИКТ, атрибутика повседневной жизни горцев. </w:t>
            </w:r>
            <w:proofErr w:type="gramStart"/>
            <w:r w:rsidRPr="006B62BC">
              <w:rPr>
                <w:rFonts w:ascii="Times New Roman" w:hAnsi="Times New Roman"/>
                <w:sz w:val="28"/>
                <w:szCs w:val="28"/>
              </w:rPr>
              <w:t xml:space="preserve">Уроки прошли в дружеской атмосфере, где учащиеся читали стихи известных поэтов Дагестана о единстве народов, сплоченности горцев перед лицом общего врага.. В течение урока </w:t>
            </w:r>
            <w:r w:rsidRPr="006B62BC">
              <w:rPr>
                <w:rFonts w:ascii="Times New Roman" w:hAnsi="Times New Roman"/>
                <w:sz w:val="28"/>
                <w:szCs w:val="28"/>
              </w:rPr>
              <w:lastRenderedPageBreak/>
              <w:t>были показаны информационные ролики о красоте горного края, о его самобытной культуре, традициях и древних памятниках, использованы слайды в мемориальном комплексе «</w:t>
            </w:r>
            <w:proofErr w:type="spellStart"/>
            <w:r w:rsidRPr="006B62BC">
              <w:rPr>
                <w:rFonts w:ascii="Times New Roman" w:hAnsi="Times New Roman"/>
                <w:sz w:val="28"/>
                <w:szCs w:val="28"/>
              </w:rPr>
              <w:t>Ватан</w:t>
            </w:r>
            <w:proofErr w:type="spellEnd"/>
            <w:r w:rsidRPr="006B62BC">
              <w:rPr>
                <w:rFonts w:ascii="Times New Roman" w:hAnsi="Times New Roman"/>
                <w:sz w:val="28"/>
                <w:szCs w:val="28"/>
              </w:rPr>
              <w:t>» - памятниках связанных с героическим прошлом наших народов.</w:t>
            </w:r>
            <w:proofErr w:type="gramEnd"/>
            <w:r w:rsidRPr="006B62BC">
              <w:rPr>
                <w:rFonts w:ascii="Times New Roman" w:hAnsi="Times New Roman"/>
                <w:sz w:val="28"/>
                <w:szCs w:val="28"/>
              </w:rPr>
              <w:t xml:space="preserve"> Была также проведена презентация викторины «Многоликий Дагестан», где ученикам предлагалось ответить на вопросы о древнем крае. Учащиеся с большим интересом следили за ходом урока и принимали активное участие. На мероприятиях в качестве гостей присутствовали зам. директора по ВР </w:t>
            </w:r>
            <w:proofErr w:type="spellStart"/>
            <w:r w:rsidRPr="006B62BC">
              <w:rPr>
                <w:rFonts w:ascii="Times New Roman" w:hAnsi="Times New Roman"/>
                <w:sz w:val="28"/>
                <w:szCs w:val="28"/>
              </w:rPr>
              <w:t>Загидова</w:t>
            </w:r>
            <w:proofErr w:type="spellEnd"/>
            <w:r w:rsidRPr="006B62BC">
              <w:rPr>
                <w:rFonts w:ascii="Times New Roman" w:hAnsi="Times New Roman"/>
                <w:sz w:val="28"/>
                <w:szCs w:val="28"/>
              </w:rPr>
              <w:t xml:space="preserve"> Р.А., а также учителя школы.</w:t>
            </w:r>
          </w:p>
          <w:p w:rsidR="00E60D74" w:rsidRPr="006B62BC" w:rsidRDefault="00E60D74" w:rsidP="00E60D7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A40BF" w:rsidRDefault="00FA40BF" w:rsidP="00BA3A3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A40BF" w:rsidRDefault="00FA40BF" w:rsidP="00FA40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0D74" w:rsidRDefault="00E60D74" w:rsidP="00FA40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0D74" w:rsidRDefault="00E60D74" w:rsidP="00FA40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0D74" w:rsidRDefault="00E60D74" w:rsidP="00FA40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0D74" w:rsidRDefault="00E60D74" w:rsidP="00FA40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0D74"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111926" cy="2880000"/>
            <wp:effectExtent l="0" t="0" r="0" b="0"/>
            <wp:docPr id="14" name="Рисунок 8" descr="C:\Users\админ\AppData\Local\Microsoft\Windows\Temporary Internet Files\Content.Word\IMG-20180914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AppData\Local\Microsoft\Windows\Temporary Internet Files\Content.Word\IMG-20180914-WA000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926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D74" w:rsidRDefault="00E60D74" w:rsidP="00FA40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0D74" w:rsidRDefault="00E60D74" w:rsidP="00FA40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0D74"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37885" cy="4447540"/>
            <wp:effectExtent l="19050" t="0" r="5715" b="0"/>
            <wp:docPr id="9" name="Рисунок 1" descr="C:\Users\Gs\Desktop\IMG-20190917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s\Desktop\IMG-20190917-WA001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447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D74" w:rsidRDefault="00E60D74" w:rsidP="00FA40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0D74" w:rsidRDefault="00E60D74" w:rsidP="00FA40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0D74" w:rsidRDefault="00E60D74" w:rsidP="00FA40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0D74"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26455" cy="4447540"/>
            <wp:effectExtent l="19050" t="0" r="0" b="0"/>
            <wp:docPr id="12" name="Рисунок 4" descr="C:\Users\Gs\Desktop\IMG_20190913_124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s\Desktop\IMG_20190913_1240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4447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D74" w:rsidRDefault="00E60D74" w:rsidP="00FA40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0D74" w:rsidRDefault="00E60D74" w:rsidP="00FA40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0D74" w:rsidRDefault="00E60D74" w:rsidP="00FA40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0D74"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957491" cy="3715966"/>
            <wp:effectExtent l="19050" t="0" r="0" b="0"/>
            <wp:docPr id="11" name="Рисунок 3" descr="C:\Users\Gs\Desktop\IMG-20190917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s\Desktop\IMG-20190917-WA001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397" cy="3720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D74" w:rsidRDefault="00E60D74" w:rsidP="00FA40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0D74" w:rsidRDefault="00E60D74" w:rsidP="00FA40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0D74" w:rsidRDefault="00E60D74" w:rsidP="00FA40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E60D74">
          <w:pgSz w:w="16838" w:h="11906" w:orient="landscape"/>
          <w:pgMar w:top="851" w:right="1134" w:bottom="709" w:left="1134" w:header="709" w:footer="709" w:gutter="0"/>
          <w:cols w:space="720"/>
        </w:sectPr>
      </w:pPr>
      <w:r w:rsidRPr="00E60D74"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163843" cy="2507490"/>
            <wp:effectExtent l="19050" t="0" r="8107" b="0"/>
            <wp:docPr id="2" name="Рисунок 1" descr="C:\Users\админ\AppData\Local\Microsoft\Windows\Temporary Internet Files\Content.Word\IMG-20180914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админ\AppData\Local\Microsoft\Windows\Temporary Internet Files\Content.Word\IMG-20180914-WA00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460" cy="251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FFE" w:rsidRDefault="009C2FFE">
      <w:pPr>
        <w:rPr>
          <w:noProof/>
          <w:lang w:eastAsia="ru-RU"/>
        </w:rPr>
      </w:pPr>
    </w:p>
    <w:p w:rsidR="00010FA1" w:rsidRDefault="00010FA1"/>
    <w:sectPr w:rsidR="00010FA1" w:rsidSect="00B51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40BF"/>
    <w:rsid w:val="00010FA1"/>
    <w:rsid w:val="00123829"/>
    <w:rsid w:val="00210CA6"/>
    <w:rsid w:val="009C2FFE"/>
    <w:rsid w:val="00A81900"/>
    <w:rsid w:val="00BA3A30"/>
    <w:rsid w:val="00BF6DF9"/>
    <w:rsid w:val="00C6104F"/>
    <w:rsid w:val="00CC19E2"/>
    <w:rsid w:val="00E60D74"/>
    <w:rsid w:val="00EB3F97"/>
    <w:rsid w:val="00FA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0BF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FA40BF"/>
    <w:rPr>
      <w:rFonts w:ascii="Times New Roman" w:eastAsia="Times New Roman" w:hAnsi="Times New Roman" w:cs="Calibri"/>
    </w:rPr>
  </w:style>
  <w:style w:type="paragraph" w:styleId="a4">
    <w:name w:val="No Spacing"/>
    <w:link w:val="a3"/>
    <w:uiPriority w:val="99"/>
    <w:qFormat/>
    <w:rsid w:val="00FA40BF"/>
    <w:pPr>
      <w:spacing w:after="0" w:line="240" w:lineRule="auto"/>
    </w:pPr>
    <w:rPr>
      <w:rFonts w:ascii="Times New Roman" w:eastAsia="Times New Roman" w:hAnsi="Times New Roman" w:cs="Calibri"/>
    </w:rPr>
  </w:style>
  <w:style w:type="paragraph" w:styleId="a5">
    <w:name w:val="Normal (Web)"/>
    <w:basedOn w:val="a"/>
    <w:uiPriority w:val="99"/>
    <w:unhideWhenUsed/>
    <w:rsid w:val="00FA40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A4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40B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</dc:creator>
  <cp:lastModifiedBy>79604</cp:lastModifiedBy>
  <cp:revision>4</cp:revision>
  <dcterms:created xsi:type="dcterms:W3CDTF">2019-09-21T10:10:00Z</dcterms:created>
  <dcterms:modified xsi:type="dcterms:W3CDTF">2021-03-15T18:30:00Z</dcterms:modified>
</cp:coreProperties>
</file>